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7" w:rsidRPr="00DD0357" w:rsidRDefault="00DD035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D0357">
        <w:rPr>
          <w:rFonts w:ascii="Times New Roman" w:hAnsi="Times New Roman" w:cs="Times New Roman"/>
          <w:sz w:val="24"/>
          <w:szCs w:val="24"/>
        </w:rPr>
        <w:br/>
      </w:r>
    </w:p>
    <w:p w:rsidR="00DD0357" w:rsidRPr="00DD0357" w:rsidRDefault="00DD0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34437</w:t>
      </w:r>
    </w:p>
    <w:p w:rsidR="00DD0357" w:rsidRPr="00DD0357" w:rsidRDefault="00DD035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ПРИКАЗ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от 26 августа 2014 г. N 1118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31.08.75 СТОМАТОЛОГИЯ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ОРТОПЕДИЧЕСКАЯ (УРОВЕНЬ ПОДГОТОВКИ КАДРОВ</w:t>
      </w:r>
      <w:proofErr w:type="gramEnd"/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31.08.75 Стоматология ортопедическая (уровень подготовки кадров высшей квалификации).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Министр</w:t>
      </w: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Д.В.ЛИВАНОВ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Утвержден</w:t>
      </w: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от 26 августа 2014 г. N 1118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D035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DD0357" w:rsidRPr="00DD0357" w:rsidRDefault="00DD03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31.08.75 СТОМАТОЛОГИЯ ОРТОПЕДИЧЕСКАЯ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31.08.75 Стоматология ортопедическая (далее соответственно - программа ординатуры, специальность).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.;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население;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лечебная;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пациентов;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оказание ортопедической стоматологической помощи пациентам;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медицинских организациях и ее структурных подразделениях;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ортопедической стоматологической помощи (ПК-7);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3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1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8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 - стоматолог - ортопед".</w:t>
      </w: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DD0357" w:rsidRPr="00DD0357" w:rsidRDefault="00DD0357">
      <w:pPr>
        <w:rPr>
          <w:rFonts w:ascii="Times New Roman" w:hAnsi="Times New Roman" w:cs="Times New Roman"/>
          <w:sz w:val="24"/>
          <w:szCs w:val="24"/>
        </w:rPr>
        <w:sectPr w:rsidR="00DD0357" w:rsidRPr="00DD0357" w:rsidSect="00DD03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Таблица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5220"/>
        <w:gridCol w:w="2876"/>
      </w:tblGrid>
      <w:tr w:rsidR="00DD0357" w:rsidRPr="00DD0357">
        <w:tc>
          <w:tcPr>
            <w:tcW w:w="6722" w:type="dxa"/>
            <w:gridSpan w:val="2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357" w:rsidRPr="00DD0357">
        <w:tc>
          <w:tcPr>
            <w:tcW w:w="1502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3"/>
            <w:bookmarkEnd w:id="1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DD0357" w:rsidRPr="00DD0357">
        <w:tc>
          <w:tcPr>
            <w:tcW w:w="1502" w:type="dxa"/>
            <w:vMerge w:val="restart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7"/>
            <w:bookmarkEnd w:id="2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DD0357" w:rsidRPr="00DD0357">
        <w:tc>
          <w:tcPr>
            <w:tcW w:w="1502" w:type="dxa"/>
            <w:vMerge/>
          </w:tcPr>
          <w:p w:rsidR="00DD0357" w:rsidRPr="00DD0357" w:rsidRDefault="00DD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9"/>
            <w:bookmarkEnd w:id="3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D0357" w:rsidRPr="00DD0357">
        <w:tc>
          <w:tcPr>
            <w:tcW w:w="1502" w:type="dxa"/>
            <w:vMerge w:val="restart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1"/>
            <w:bookmarkEnd w:id="4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DD0357" w:rsidRPr="00DD0357">
        <w:tc>
          <w:tcPr>
            <w:tcW w:w="1502" w:type="dxa"/>
            <w:vMerge/>
          </w:tcPr>
          <w:p w:rsidR="00DD0357" w:rsidRPr="00DD0357" w:rsidRDefault="00DD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DD0357" w:rsidRPr="00DD0357">
        <w:tc>
          <w:tcPr>
            <w:tcW w:w="1502" w:type="dxa"/>
            <w:vMerge/>
          </w:tcPr>
          <w:p w:rsidR="00DD0357" w:rsidRPr="00DD0357" w:rsidRDefault="00DD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D0357" w:rsidRPr="00DD0357">
        <w:tc>
          <w:tcPr>
            <w:tcW w:w="1502" w:type="dxa"/>
            <w:vMerge w:val="restart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8"/>
            <w:bookmarkEnd w:id="5"/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357" w:rsidRPr="00DD0357">
        <w:tc>
          <w:tcPr>
            <w:tcW w:w="1502" w:type="dxa"/>
            <w:vMerge/>
          </w:tcPr>
          <w:p w:rsidR="00DD0357" w:rsidRPr="00DD0357" w:rsidRDefault="00DD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357" w:rsidRPr="00DD0357">
        <w:tc>
          <w:tcPr>
            <w:tcW w:w="6722" w:type="dxa"/>
            <w:gridSpan w:val="2"/>
          </w:tcPr>
          <w:p w:rsidR="00DD0357" w:rsidRPr="00DD0357" w:rsidRDefault="00DD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76" w:type="dxa"/>
          </w:tcPr>
          <w:p w:rsidR="00DD0357" w:rsidRPr="00DD0357" w:rsidRDefault="00DD0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D0357" w:rsidRPr="00DD0357" w:rsidRDefault="00DD0357">
      <w:pPr>
        <w:rPr>
          <w:rFonts w:ascii="Times New Roman" w:hAnsi="Times New Roman" w:cs="Times New Roman"/>
          <w:sz w:val="24"/>
          <w:szCs w:val="24"/>
        </w:rPr>
        <w:sectPr w:rsidR="00DD0357" w:rsidRPr="00DD0357" w:rsidSect="00DD0357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157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>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1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выездная.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68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59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3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>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карпульный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фантом челюстно-лицевой области;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наконечник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357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(медицинский), при отсутствии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стерилизационной;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фотополимеризатор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для композита (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внутриротовой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прибор и средства для очистки и смазки; стерилизатор стоматологический для мелкого инструментария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; лампа (облучатель) бактерицидная для помещений;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радиовизиограф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или рентген дентальный;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; аппарат для диагностики жизнеспособности пульпы (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электроодонтометр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); аппарат для определения глубины корневого канала (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апекслокатор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), цифровой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цефалостатом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DD0357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и лицевая дуга), в количестве, позволяющем обучающимся осваивать умения и навыки, предусмотренные профессиональной деятельностью, индивидуально, а также иного необходимого оборудования;</w:t>
      </w:r>
      <w:proofErr w:type="gramEnd"/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зуботехническая лаборатория, оснащенная специализированным оборудованием (аппарат для изготовления индивидуальных капп, аппарат для прессования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пластинок при выполнении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работ, CAD/CAM системы для изготовления зубных протезов; фрезерный станок с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параллелометром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>; печь для спекания керамики стоматологическая; аппарат с принадлежностями для литья металла зубных протезов; аппарат с принадлежностями для предварительного прогрева литьевых форм;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аппарат контактной (электродуговой) сварки зубных протезов; аппарат для пайки и сварки зубных протезов лазером; аппарат для </w:t>
      </w:r>
      <w:proofErr w:type="spellStart"/>
      <w:r w:rsidRPr="00DD0357">
        <w:rPr>
          <w:rFonts w:ascii="Times New Roman" w:hAnsi="Times New Roman" w:cs="Times New Roman"/>
          <w:sz w:val="24"/>
          <w:szCs w:val="24"/>
        </w:rPr>
        <w:t>электропневмовакуумного</w:t>
      </w:r>
      <w:proofErr w:type="spellEnd"/>
      <w:r w:rsidRPr="00DD0357">
        <w:rPr>
          <w:rFonts w:ascii="Times New Roman" w:hAnsi="Times New Roman" w:cs="Times New Roman"/>
          <w:sz w:val="24"/>
          <w:szCs w:val="24"/>
        </w:rPr>
        <w:t xml:space="preserve"> штампования), а также иное оборудование, необходимое для реализации программы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357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D0357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DD0357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D0357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DD0357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r w:rsidRPr="00DD0357">
        <w:rPr>
          <w:rFonts w:ascii="Times New Roman" w:hAnsi="Times New Roman" w:cs="Times New Roman"/>
          <w:sz w:val="24"/>
          <w:szCs w:val="24"/>
        </w:rPr>
        <w:lastRenderedPageBreak/>
        <w:t>2013 г. N 638 (зарегистрирован Министерством юстиции Российской Федерации 16 сентября 2013 г., регистрационный N 29967).</w:t>
      </w: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7" w:rsidRPr="00DD0357" w:rsidRDefault="00DD035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5414F" w:rsidRPr="00DD0357" w:rsidRDefault="0075414F">
      <w:pPr>
        <w:rPr>
          <w:rFonts w:ascii="Times New Roman" w:hAnsi="Times New Roman" w:cs="Times New Roman"/>
          <w:sz w:val="24"/>
          <w:szCs w:val="24"/>
        </w:rPr>
      </w:pPr>
    </w:p>
    <w:sectPr w:rsidR="0075414F" w:rsidRPr="00DD0357" w:rsidSect="00DD0357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57"/>
    <w:rsid w:val="0075414F"/>
    <w:rsid w:val="00D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A6CB8A875C101CC636CE90D0C904C41A29846871D407E5098646FA46C385648134D698334165kAxFI" TargetMode="External"/><Relationship Id="rId13" Type="http://schemas.openxmlformats.org/officeDocument/2006/relationships/hyperlink" Target="consultantplus://offline/ref=1FF6A6CB8A875C101CC636CE90D0C904C41A2C8C6A76D407E5098646FAk4x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6A6CB8A875C101CC637CA83D0C904C01828836979890DED508A44FD499C9263C838D7983241k6x5I" TargetMode="External"/><Relationship Id="rId12" Type="http://schemas.openxmlformats.org/officeDocument/2006/relationships/hyperlink" Target="consultantplus://offline/ref=1FF6A6CB8A875C101CC636CE90D0C904C41A2A8C6B73D407E5098646FAk4x6I" TargetMode="External"/><Relationship Id="rId17" Type="http://schemas.openxmlformats.org/officeDocument/2006/relationships/hyperlink" Target="consultantplus://offline/ref=1FF6A6CB8A875C101CC636CE90D0C904C4192D846C72D407E5098646FA46C385648134D69832416DkAx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6A6CB8A875C101CC637CA83D0C904C11A28836C79890DED508A44kF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A6CB8A875C101CC636CE90D0C904C41A27836C75D407E5098646FA46C385648134D698324168kAx4I" TargetMode="External"/><Relationship Id="rId11" Type="http://schemas.openxmlformats.org/officeDocument/2006/relationships/hyperlink" Target="consultantplus://offline/ref=1FF6A6CB8A875C101CC637CA83D0C904C0182F816F79890DED508A44kFxDI" TargetMode="External"/><Relationship Id="rId5" Type="http://schemas.openxmlformats.org/officeDocument/2006/relationships/hyperlink" Target="consultantplus://offline/ref=1FF6A6CB8A875C101CC636CE90D0C904C41A2A87687BD407E5098646FA46C385648134D69832416AkAx4I" TargetMode="External"/><Relationship Id="rId15" Type="http://schemas.openxmlformats.org/officeDocument/2006/relationships/hyperlink" Target="consultantplus://offline/ref=1FF6A6CB8A875C101CC636CE90D0C904C41D2D816D74D407E5098646FA46C385648134D69832416DkAx6I" TargetMode="External"/><Relationship Id="rId10" Type="http://schemas.openxmlformats.org/officeDocument/2006/relationships/hyperlink" Target="consultantplus://offline/ref=1FF6A6CB8A875C101CC637CA83D0C904C415268467248305B45C88k4x3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F6A6CB8A875C101CC636CE90D0C904C41A29846871D407E5098646FA46C385648134D69833406CkAx6I" TargetMode="External"/><Relationship Id="rId14" Type="http://schemas.openxmlformats.org/officeDocument/2006/relationships/hyperlink" Target="consultantplus://offline/ref=1FF6A6CB8A875C101CC637CA83D0C904C11A28836C79890DED508A44FD499C9263C838D7983240k6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4767</Words>
  <Characters>27175</Characters>
  <Application>Microsoft Office Word</Application>
  <DocSecurity>0</DocSecurity>
  <Lines>226</Lines>
  <Paragraphs>63</Paragraphs>
  <ScaleCrop>false</ScaleCrop>
  <Company/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2015-10-14T08:49:00Z</dcterms:created>
  <dcterms:modified xsi:type="dcterms:W3CDTF">2015-10-14T08:49:00Z</dcterms:modified>
</cp:coreProperties>
</file>